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распоряжения</w:t>
      </w:r>
    </w:p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Pr="00F36582">
        <w:rPr>
          <w:rFonts w:ascii="Times New Roman" w:hAnsi="Times New Roman"/>
          <w:sz w:val="28"/>
          <w:szCs w:val="28"/>
        </w:rPr>
        <w:t xml:space="preserve"> муни</w:t>
      </w:r>
      <w:r>
        <w:rPr>
          <w:rFonts w:ascii="Times New Roman" w:hAnsi="Times New Roman"/>
          <w:sz w:val="28"/>
          <w:szCs w:val="28"/>
        </w:rPr>
        <w:t>ц</w:t>
      </w:r>
      <w:r w:rsidRPr="00F36582">
        <w:rPr>
          <w:rFonts w:ascii="Times New Roman" w:hAnsi="Times New Roman"/>
          <w:sz w:val="28"/>
          <w:szCs w:val="28"/>
        </w:rPr>
        <w:t xml:space="preserve">ипального образования </w:t>
      </w:r>
      <w:proofErr w:type="spellStart"/>
      <w:r w:rsidRPr="00F36582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36582">
        <w:rPr>
          <w:rFonts w:ascii="Times New Roman" w:hAnsi="Times New Roman"/>
          <w:sz w:val="28"/>
          <w:szCs w:val="28"/>
        </w:rPr>
        <w:t xml:space="preserve"> район</w:t>
      </w:r>
    </w:p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подготовке паспорта проекта «Комплексное развитие </w:t>
      </w:r>
    </w:p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сельских территорий муниципального образования </w:t>
      </w:r>
    </w:p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Краснодарского края»</w:t>
      </w:r>
    </w:p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95B58" w:rsidRDefault="00895B58" w:rsidP="00895B5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года 131-ФЗ «Об общих принципах организации местного самоуправления в Российской Федерации», в целях реализации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государственной программы Российской Федерации «Комплексное развитие сельских территорий», </w:t>
      </w:r>
      <w:proofErr w:type="spellStart"/>
      <w:r>
        <w:rPr>
          <w:rFonts w:ascii="Times New Roman" w:hAnsi="Times New Roman"/>
          <w:sz w:val="28"/>
          <w:szCs w:val="28"/>
        </w:rPr>
        <w:t>утвержденной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31 мая 2019 года № 696 «Об утверждении государственной программы Российской Федерации «Комплексное развитие сельских территорий» и принятия решения о целесообразности участия в государственной программе Российской Федерации «Комплексное развитие сельских территорий»:</w:t>
      </w: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Управлению образования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(Приставка) в срок до 11 января 2021 года подготовить паспорт проекта «Комплексное развитие сельских территорий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Краснодарского края»</w:t>
      </w:r>
      <w:r w:rsidRPr="00FB46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FB465F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>ми</w:t>
      </w:r>
      <w:r w:rsidRPr="00FB465F">
        <w:rPr>
          <w:rFonts w:ascii="Times New Roman" w:hAnsi="Times New Roman"/>
          <w:sz w:val="28"/>
          <w:szCs w:val="28"/>
        </w:rPr>
        <w:t xml:space="preserve"> проекта: «Капитальный ремонт кровли здания МБОУ СОШ № 8 им. П.И. Кочерга с. Николаевка </w:t>
      </w:r>
      <w:proofErr w:type="spellStart"/>
      <w:r w:rsidRPr="00FB465F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FB465F">
        <w:rPr>
          <w:rFonts w:ascii="Times New Roman" w:hAnsi="Times New Roman"/>
          <w:sz w:val="28"/>
          <w:szCs w:val="28"/>
        </w:rPr>
        <w:t xml:space="preserve"> района село Николаевка, расположенного по адресу: Краснодарский край, </w:t>
      </w:r>
      <w:proofErr w:type="spellStart"/>
      <w:r w:rsidRPr="00FB465F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FB465F">
        <w:rPr>
          <w:rFonts w:ascii="Times New Roman" w:hAnsi="Times New Roman"/>
          <w:sz w:val="28"/>
          <w:szCs w:val="28"/>
        </w:rPr>
        <w:t xml:space="preserve"> район, село Николаевка, ул. Первомайская, 31»</w:t>
      </w:r>
      <w:r>
        <w:rPr>
          <w:rFonts w:ascii="Times New Roman" w:hAnsi="Times New Roman"/>
          <w:sz w:val="28"/>
          <w:szCs w:val="28"/>
        </w:rPr>
        <w:t xml:space="preserve"> и «Капитальный ремонт МБОУ СОШ № 3 им. Е.И. Гришко ст. Старощербиновской по ул. Шевченко, 195».</w:t>
      </w: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74E51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администрации муниципального образо</w:t>
      </w:r>
      <w:r>
        <w:rPr>
          <w:rFonts w:ascii="Times New Roman" w:hAnsi="Times New Roman"/>
          <w:sz w:val="28"/>
          <w:szCs w:val="28"/>
        </w:rPr>
        <w:t xml:space="preserve">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(Терещенко</w:t>
      </w:r>
      <w:r w:rsidRPr="00974E51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в срок до 13 января 2021 года разместить настоящее распоряжение и паспорт проекта </w:t>
      </w:r>
      <w:r w:rsidRPr="006529F1">
        <w:rPr>
          <w:rFonts w:ascii="Times New Roman" w:hAnsi="Times New Roman"/>
          <w:sz w:val="28"/>
          <w:szCs w:val="28"/>
        </w:rPr>
        <w:t xml:space="preserve">«Комплексное развитие сельских территорий муниципального образования </w:t>
      </w:r>
      <w:proofErr w:type="spellStart"/>
      <w:r w:rsidRPr="006529F1">
        <w:rPr>
          <w:rFonts w:ascii="Times New Roman" w:hAnsi="Times New Roman"/>
          <w:sz w:val="28"/>
          <w:szCs w:val="28"/>
        </w:rPr>
        <w:t>Щербиновский</w:t>
      </w:r>
      <w:proofErr w:type="spellEnd"/>
      <w:r w:rsidRPr="006529F1">
        <w:rPr>
          <w:rFonts w:ascii="Times New Roman" w:hAnsi="Times New Roman"/>
          <w:sz w:val="28"/>
          <w:szCs w:val="28"/>
        </w:rPr>
        <w:t xml:space="preserve"> район Краснодарского края</w:t>
      </w:r>
      <w:r>
        <w:rPr>
          <w:rFonts w:ascii="Times New Roman" w:hAnsi="Times New Roman"/>
          <w:sz w:val="28"/>
          <w:szCs w:val="28"/>
        </w:rPr>
        <w:t xml:space="preserve">»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</w:t>
      </w: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выполнением настоящего распоряжения возложить на заместителя главы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Ю.Н. </w:t>
      </w:r>
      <w:proofErr w:type="spellStart"/>
      <w:r>
        <w:rPr>
          <w:rFonts w:ascii="Times New Roman" w:hAnsi="Times New Roman"/>
          <w:sz w:val="28"/>
          <w:szCs w:val="28"/>
        </w:rPr>
        <w:t>Филько</w:t>
      </w:r>
      <w:proofErr w:type="spellEnd"/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Распоряжение вступает в силу со дня его подписания.</w:t>
      </w: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B58" w:rsidRDefault="00895B58" w:rsidP="00895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895B58" w:rsidRDefault="00895B58" w:rsidP="00895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95B58" w:rsidRDefault="00895B58" w:rsidP="00895B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ab/>
        <w:t xml:space="preserve">  А.А.</w:t>
      </w:r>
      <w:proofErr w:type="gramEnd"/>
      <w:r>
        <w:rPr>
          <w:rFonts w:ascii="Times New Roman" w:hAnsi="Times New Roman"/>
          <w:sz w:val="28"/>
          <w:szCs w:val="28"/>
        </w:rPr>
        <w:t xml:space="preserve"> Беликов</w:t>
      </w: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5B58" w:rsidRDefault="00895B58" w:rsidP="00895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42D5" w:rsidRDefault="00895B58">
      <w:bookmarkStart w:id="0" w:name="_GoBack"/>
      <w:bookmarkEnd w:id="0"/>
    </w:p>
    <w:sectPr w:rsidR="00E942D5" w:rsidSect="00F36582">
      <w:pgSz w:w="11906" w:h="16838"/>
      <w:pgMar w:top="1134" w:right="6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6C"/>
    <w:rsid w:val="008571DF"/>
    <w:rsid w:val="00895B58"/>
    <w:rsid w:val="00B8356C"/>
    <w:rsid w:val="00EC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4FE58"/>
  <w15:chartTrackingRefBased/>
  <w15:docId w15:val="{771ED9DE-247F-443F-8B0B-5E34756C9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 Андрей</dc:creator>
  <cp:keywords/>
  <dc:description/>
  <cp:lastModifiedBy>Белов Андрей</cp:lastModifiedBy>
  <cp:revision>2</cp:revision>
  <dcterms:created xsi:type="dcterms:W3CDTF">2021-01-13T12:08:00Z</dcterms:created>
  <dcterms:modified xsi:type="dcterms:W3CDTF">2021-01-13T12:09:00Z</dcterms:modified>
</cp:coreProperties>
</file>